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97" w:rsidRPr="00CB3A1C" w:rsidRDefault="00074997" w:rsidP="00074997">
      <w:pPr>
        <w:pStyle w:val="bodytext"/>
        <w:spacing w:before="0" w:beforeAutospacing="0" w:after="0" w:afterAutospacing="0"/>
        <w:jc w:val="both"/>
        <w:rPr>
          <w:lang w:val="en-GB"/>
        </w:rPr>
      </w:pPr>
      <w:proofErr w:type="spellStart"/>
      <w:r w:rsidRPr="00CB3A1C">
        <w:rPr>
          <w:lang w:val="en-GB"/>
        </w:rPr>
        <w:t>Lemarchand</w:t>
      </w:r>
      <w:proofErr w:type="spellEnd"/>
      <w:r w:rsidRPr="00CB3A1C">
        <w:rPr>
          <w:lang w:val="en-GB"/>
        </w:rPr>
        <w:t>, Arnaud (</w:t>
      </w:r>
      <w:proofErr w:type="spellStart"/>
      <w:r w:rsidRPr="00CB3A1C">
        <w:rPr>
          <w:lang w:val="en-GB"/>
        </w:rPr>
        <w:t>Université</w:t>
      </w:r>
      <w:proofErr w:type="spellEnd"/>
      <w:r w:rsidRPr="00CB3A1C">
        <w:rPr>
          <w:lang w:val="en-GB"/>
        </w:rPr>
        <w:t xml:space="preserve"> du Havre ULR IDEES), </w:t>
      </w:r>
      <w:r w:rsidRPr="00CB3A1C">
        <w:rPr>
          <w:i/>
          <w:iCs/>
          <w:lang w:val="en-GB"/>
        </w:rPr>
        <w:t xml:space="preserve">New Rules in the Maritime </w:t>
      </w:r>
      <w:proofErr w:type="spellStart"/>
      <w:r w:rsidRPr="00CB3A1C">
        <w:rPr>
          <w:i/>
          <w:iCs/>
          <w:lang w:val="en-GB"/>
        </w:rPr>
        <w:t>Labor</w:t>
      </w:r>
      <w:proofErr w:type="spellEnd"/>
      <w:r w:rsidRPr="00CB3A1C">
        <w:rPr>
          <w:i/>
          <w:iCs/>
          <w:lang w:val="en-GB"/>
        </w:rPr>
        <w:t xml:space="preserve"> Market</w:t>
      </w:r>
      <w:r w:rsidRPr="00CB3A1C">
        <w:rPr>
          <w:lang w:val="en-GB"/>
        </w:rPr>
        <w:t xml:space="preserve"> </w:t>
      </w:r>
    </w:p>
    <w:p w:rsidR="00074997" w:rsidRDefault="00074997" w:rsidP="00074997">
      <w:pPr>
        <w:pStyle w:val="bodytext"/>
        <w:spacing w:before="0" w:beforeAutospacing="0" w:after="0" w:afterAutospacing="0"/>
        <w:jc w:val="both"/>
        <w:rPr>
          <w:color w:val="000000"/>
          <w:lang w:val="en-GB"/>
        </w:rPr>
      </w:pPr>
    </w:p>
    <w:p w:rsidR="00074997" w:rsidRPr="00CB3A1C" w:rsidRDefault="00074997" w:rsidP="00074997">
      <w:pPr>
        <w:pStyle w:val="bodytext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The maritime </w:t>
      </w:r>
      <w:proofErr w:type="spellStart"/>
      <w:r w:rsidRPr="00CB3A1C">
        <w:rPr>
          <w:color w:val="000000"/>
          <w:lang w:val="en-GB"/>
        </w:rPr>
        <w:t>labor</w:t>
      </w:r>
      <w:proofErr w:type="spellEnd"/>
      <w:r w:rsidRPr="00CB3A1C">
        <w:rPr>
          <w:color w:val="000000"/>
          <w:lang w:val="en-GB"/>
        </w:rPr>
        <w:t xml:space="preserve"> market has achieved a globalization process since the 90‘s, with the end of socialist economies of Eastern Europ</w:t>
      </w:r>
      <w:r>
        <w:rPr>
          <w:color w:val="000000"/>
          <w:lang w:val="en-GB"/>
        </w:rPr>
        <w:t>e</w:t>
      </w:r>
      <w:r w:rsidRPr="00CB3A1C">
        <w:rPr>
          <w:color w:val="000000"/>
          <w:lang w:val="en-GB"/>
        </w:rPr>
        <w:t xml:space="preserve">. From the point of view of institutionalism, this is a very important phenomenon. This global maritime labour market, because of </w:t>
      </w:r>
      <w:r>
        <w:rPr>
          <w:color w:val="000000"/>
          <w:lang w:val="en-GB"/>
        </w:rPr>
        <w:t>the skill of seafarers, remains a</w:t>
      </w:r>
      <w:r w:rsidRPr="00CB3A1C">
        <w:rPr>
          <w:color w:val="000000"/>
          <w:lang w:val="en-GB"/>
        </w:rPr>
        <w:t> professional market. Industrial relations in this case of markets are supposed to be very unstable. Because formation of seafarers</w:t>
      </w:r>
      <w:r>
        <w:rPr>
          <w:color w:val="000000"/>
          <w:lang w:val="en-GB"/>
        </w:rPr>
        <w:t xml:space="preserve"> is a </w:t>
      </w:r>
      <w:proofErr w:type="gramStart"/>
      <w:r>
        <w:rPr>
          <w:color w:val="000000"/>
          <w:lang w:val="en-GB"/>
        </w:rPr>
        <w:t>non protected</w:t>
      </w:r>
      <w:proofErr w:type="gramEnd"/>
      <w:r>
        <w:rPr>
          <w:color w:val="000000"/>
          <w:lang w:val="en-GB"/>
        </w:rPr>
        <w:t xml:space="preserve"> public good, it </w:t>
      </w:r>
      <w:r w:rsidRPr="00CB3A1C">
        <w:rPr>
          <w:color w:val="000000"/>
          <w:lang w:val="en-GB"/>
        </w:rPr>
        <w:t xml:space="preserve">need rules. There has been transnational bargaining to produce them on hiring and welfare of seafarer, summarized in the Maritime Labour Convention. </w:t>
      </w:r>
      <w:proofErr w:type="gramStart"/>
      <w:r w:rsidRPr="00CB3A1C">
        <w:rPr>
          <w:color w:val="000000"/>
          <w:lang w:val="en-GB"/>
        </w:rPr>
        <w:t>But</w:t>
      </w:r>
      <w:proofErr w:type="gramEnd"/>
      <w:r w:rsidRPr="00CB3A1C">
        <w:rPr>
          <w:color w:val="000000"/>
          <w:lang w:val="en-GB"/>
        </w:rPr>
        <w:t xml:space="preserve"> in the MLC, there is nothing about wage or payments. Nevertheless, the consequences of the subprime crisis on international trade</w:t>
      </w:r>
      <w:proofErr w:type="gramStart"/>
      <w:r w:rsidRPr="00CB3A1C">
        <w:rPr>
          <w:color w:val="000000"/>
          <w:lang w:val="en-GB"/>
        </w:rPr>
        <w:t>,  like</w:t>
      </w:r>
      <w:proofErr w:type="gramEnd"/>
      <w:r w:rsidRPr="00CB3A1C">
        <w:rPr>
          <w:color w:val="000000"/>
          <w:lang w:val="en-GB"/>
        </w:rPr>
        <w:t xml:space="preserve"> the fall of freight rates, provide evidences that, even in a global market,  the wage is rather a rule than a price. It is true in the maritime world because, by examples, it is very difficult to measure individual productivity of a </w:t>
      </w:r>
      <w:proofErr w:type="gramStart"/>
      <w:r w:rsidRPr="00CB3A1C">
        <w:rPr>
          <w:color w:val="000000"/>
          <w:lang w:val="en-GB"/>
        </w:rPr>
        <w:t>crew member</w:t>
      </w:r>
      <w:proofErr w:type="gramEnd"/>
      <w:r w:rsidRPr="00CB3A1C">
        <w:rPr>
          <w:color w:val="000000"/>
          <w:lang w:val="en-GB"/>
        </w:rPr>
        <w:t xml:space="preserve">. During the crisis, the negotiated wage have not decreased, the adjustment </w:t>
      </w:r>
      <w:proofErr w:type="gramStart"/>
      <w:r w:rsidRPr="00CB3A1C">
        <w:rPr>
          <w:color w:val="000000"/>
          <w:lang w:val="en-GB"/>
        </w:rPr>
        <w:t>have been made</w:t>
      </w:r>
      <w:proofErr w:type="gramEnd"/>
      <w:r w:rsidRPr="00CB3A1C">
        <w:rPr>
          <w:color w:val="000000"/>
          <w:lang w:val="en-GB"/>
        </w:rPr>
        <w:t xml:space="preserve"> by the diminution of the job number. Even if the shore workers have accepted loss of wages, like in </w:t>
      </w:r>
      <w:smartTag w:uri="urn:schemas-microsoft-com:office:smarttags" w:element="country-region">
        <w:smartTag w:uri="urn:schemas-microsoft-com:office:smarttags" w:element="place">
          <w:r w:rsidRPr="00CB3A1C">
            <w:rPr>
              <w:color w:val="000000"/>
              <w:lang w:val="en-GB"/>
            </w:rPr>
            <w:t>Latvia</w:t>
          </w:r>
        </w:smartTag>
      </w:smartTag>
      <w:r w:rsidRPr="00CB3A1C">
        <w:rPr>
          <w:color w:val="000000"/>
          <w:lang w:val="en-GB"/>
        </w:rPr>
        <w:t>, it was not the case for Latvian seafarers</w:t>
      </w:r>
      <w:r>
        <w:rPr>
          <w:color w:val="000000"/>
          <w:lang w:val="en-GB"/>
        </w:rPr>
        <w:t>.</w:t>
      </w:r>
      <w:r w:rsidRPr="00CB3A1C">
        <w:rPr>
          <w:color w:val="000000"/>
          <w:lang w:val="en-GB"/>
        </w:rPr>
        <w:t xml:space="preserve"> </w:t>
      </w:r>
      <w:proofErr w:type="gramStart"/>
      <w:r w:rsidRPr="00CB3A1C">
        <w:rPr>
          <w:color w:val="000000"/>
          <w:lang w:val="en-GB"/>
        </w:rPr>
        <w:t>But</w:t>
      </w:r>
      <w:proofErr w:type="gramEnd"/>
      <w:r w:rsidRPr="00CB3A1C">
        <w:rPr>
          <w:color w:val="000000"/>
          <w:lang w:val="en-GB"/>
        </w:rPr>
        <w:t xml:space="preserve"> there is no sign of return to the ancient internal markets for most of seafarers. It stay</w:t>
      </w:r>
      <w:r>
        <w:rPr>
          <w:color w:val="000000"/>
          <w:lang w:val="en-GB"/>
        </w:rPr>
        <w:t>s</w:t>
      </w:r>
      <w:r w:rsidRPr="00CB3A1C">
        <w:rPr>
          <w:color w:val="000000"/>
          <w:lang w:val="en-GB"/>
        </w:rPr>
        <w:t xml:space="preserve"> a casual </w:t>
      </w:r>
      <w:proofErr w:type="spellStart"/>
      <w:r w:rsidRPr="00CB3A1C">
        <w:rPr>
          <w:color w:val="000000"/>
          <w:lang w:val="en-GB"/>
        </w:rPr>
        <w:t>labor</w:t>
      </w:r>
      <w:proofErr w:type="spellEnd"/>
      <w:r w:rsidRPr="00CB3A1C">
        <w:rPr>
          <w:color w:val="000000"/>
          <w:lang w:val="en-GB"/>
        </w:rPr>
        <w:t xml:space="preserve"> market, with rules and discrimination, at national and regional levels. New rules of hiring are emerging, due to the new gender problematic: as the acceptation of married couple of seafarers in the Cruise Industry. </w:t>
      </w:r>
      <w:proofErr w:type="gramStart"/>
      <w:r w:rsidRPr="00CB3A1C">
        <w:rPr>
          <w:color w:val="000000"/>
          <w:lang w:val="en-GB"/>
        </w:rPr>
        <w:t>So</w:t>
      </w:r>
      <w:proofErr w:type="gramEnd"/>
      <w:r w:rsidRPr="00CB3A1C">
        <w:rPr>
          <w:color w:val="000000"/>
          <w:lang w:val="en-GB"/>
        </w:rPr>
        <w:t xml:space="preserve"> the maritime global </w:t>
      </w:r>
      <w:proofErr w:type="spellStart"/>
      <w:r w:rsidRPr="00CB3A1C">
        <w:rPr>
          <w:color w:val="000000"/>
          <w:lang w:val="en-GB"/>
        </w:rPr>
        <w:t>labor</w:t>
      </w:r>
      <w:proofErr w:type="spellEnd"/>
      <w:r w:rsidRPr="00CB3A1C">
        <w:rPr>
          <w:color w:val="000000"/>
          <w:lang w:val="en-GB"/>
        </w:rPr>
        <w:t xml:space="preserve"> market might be analysed as a new form of work system. We make the research by interviews with seafarers and crewing agencies, in </w:t>
      </w:r>
      <w:smartTag w:uri="urn:schemas-microsoft-com:office:smarttags" w:element="City">
        <w:r w:rsidRPr="00CB3A1C">
          <w:rPr>
            <w:color w:val="000000"/>
            <w:lang w:val="en-GB"/>
          </w:rPr>
          <w:t>Le Havre</w:t>
        </w:r>
      </w:smartTag>
      <w:r w:rsidRPr="00CB3A1C">
        <w:rPr>
          <w:color w:val="000000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B3A1C">
            <w:rPr>
              <w:color w:val="000000"/>
              <w:lang w:val="en-GB"/>
            </w:rPr>
            <w:t>Riga</w:t>
          </w:r>
        </w:smartTag>
      </w:smartTag>
      <w:r w:rsidRPr="00CB3A1C">
        <w:rPr>
          <w:color w:val="000000"/>
          <w:lang w:val="en-GB"/>
        </w:rPr>
        <w:t xml:space="preserve"> and </w:t>
      </w:r>
      <w:proofErr w:type="spellStart"/>
      <w:r w:rsidRPr="00CB3A1C">
        <w:rPr>
          <w:color w:val="000000"/>
          <w:lang w:val="en-GB"/>
        </w:rPr>
        <w:t>Constantza</w:t>
      </w:r>
      <w:proofErr w:type="spellEnd"/>
      <w:r w:rsidRPr="00CB3A1C">
        <w:rPr>
          <w:color w:val="000000"/>
          <w:lang w:val="en-GB"/>
        </w:rPr>
        <w:t xml:space="preserve">. </w:t>
      </w:r>
    </w:p>
    <w:p w:rsidR="00C92518" w:rsidRPr="00074997" w:rsidRDefault="00074997">
      <w:pPr>
        <w:rPr>
          <w:lang w:val="en-GB"/>
        </w:rPr>
      </w:pPr>
      <w:bookmarkStart w:id="0" w:name="_GoBack"/>
      <w:bookmarkEnd w:id="0"/>
    </w:p>
    <w:sectPr w:rsidR="00C92518" w:rsidRPr="00074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9F"/>
    <w:rsid w:val="00074997"/>
    <w:rsid w:val="005547A1"/>
    <w:rsid w:val="006D54EC"/>
    <w:rsid w:val="00810D9F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06E3-C000-40E1-B822-D3C3FC1A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74"/>
    <w:pPr>
      <w:spacing w:line="257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07499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2015-11-19T17:44:00Z</dcterms:created>
  <dcterms:modified xsi:type="dcterms:W3CDTF">2015-11-19T17:44:00Z</dcterms:modified>
</cp:coreProperties>
</file>