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F4" w:rsidRPr="00E100D1" w:rsidRDefault="00640FF4" w:rsidP="00640FF4">
      <w:pPr>
        <w:spacing w:after="0"/>
        <w:jc w:val="center"/>
        <w:rPr>
          <w:rFonts w:ascii="Times New Roman" w:hAnsi="Times New Roman" w:cs="Times New Roman"/>
          <w:b/>
          <w:sz w:val="24"/>
          <w:szCs w:val="24"/>
        </w:rPr>
      </w:pPr>
      <w:r w:rsidRPr="00E100D1">
        <w:rPr>
          <w:rFonts w:ascii="Times New Roman" w:hAnsi="Times New Roman" w:cs="Times New Roman"/>
          <w:b/>
          <w:sz w:val="24"/>
          <w:szCs w:val="24"/>
        </w:rPr>
        <w:t>Thematic session 1</w:t>
      </w:r>
    </w:p>
    <w:p w:rsidR="00640FF4" w:rsidRPr="00E100D1" w:rsidRDefault="00640FF4" w:rsidP="00640FF4">
      <w:pPr>
        <w:spacing w:after="0"/>
        <w:jc w:val="center"/>
        <w:rPr>
          <w:rFonts w:ascii="Times New Roman" w:hAnsi="Times New Roman" w:cs="Times New Roman"/>
          <w:b/>
          <w:i/>
          <w:sz w:val="24"/>
          <w:szCs w:val="24"/>
        </w:rPr>
      </w:pPr>
      <w:r w:rsidRPr="00E100D1">
        <w:rPr>
          <w:rFonts w:ascii="Times New Roman" w:hAnsi="Times New Roman" w:cs="Times New Roman"/>
          <w:b/>
          <w:i/>
          <w:sz w:val="24"/>
          <w:szCs w:val="24"/>
        </w:rPr>
        <w:t>Spatializing Free and Unfree Labour: Households, Workshops and Sex Industry</w:t>
      </w:r>
    </w:p>
    <w:p w:rsidR="00640FF4" w:rsidRPr="00640FF4" w:rsidRDefault="00640FF4" w:rsidP="00640FF4">
      <w:pPr>
        <w:spacing w:after="0"/>
        <w:jc w:val="both"/>
        <w:rPr>
          <w:rFonts w:ascii="Times New Roman" w:hAnsi="Times New Roman" w:cs="Times New Roman"/>
          <w:b/>
          <w:sz w:val="24"/>
          <w:szCs w:val="24"/>
          <w:lang w:val="en-US"/>
        </w:rPr>
      </w:pPr>
    </w:p>
    <w:p w:rsidR="00640FF4" w:rsidRPr="00640FF4" w:rsidRDefault="00640FF4" w:rsidP="00640FF4">
      <w:pPr>
        <w:spacing w:after="0"/>
        <w:jc w:val="both"/>
        <w:rPr>
          <w:rFonts w:ascii="Times New Roman" w:hAnsi="Times New Roman" w:cs="Times New Roman"/>
          <w:b/>
          <w:sz w:val="24"/>
          <w:szCs w:val="24"/>
          <w:lang w:val="en-US"/>
        </w:rPr>
      </w:pPr>
      <w:r w:rsidRPr="00640FF4">
        <w:rPr>
          <w:rFonts w:ascii="Times New Roman" w:hAnsi="Times New Roman" w:cs="Times New Roman"/>
          <w:b/>
          <w:sz w:val="24"/>
          <w:szCs w:val="24"/>
          <w:lang w:val="en-US"/>
        </w:rPr>
        <w:t>Organiser: Jesús Agua de la Roza</w:t>
      </w:r>
      <w:r w:rsidRPr="00640FF4">
        <w:rPr>
          <w:rFonts w:ascii="Times New Roman" w:hAnsi="Times New Roman" w:cs="Times New Roman"/>
          <w:sz w:val="24"/>
          <w:szCs w:val="24"/>
          <w:lang w:val="en-US"/>
        </w:rPr>
        <w:t>, Universidad Autónoma de Madrid, Spain</w:t>
      </w:r>
    </w:p>
    <w:p w:rsidR="00640FF4" w:rsidRPr="00E100D1" w:rsidRDefault="00640FF4" w:rsidP="00640FF4">
      <w:pPr>
        <w:spacing w:after="0"/>
        <w:jc w:val="both"/>
        <w:rPr>
          <w:rFonts w:ascii="Times New Roman" w:hAnsi="Times New Roman" w:cs="Times New Roman"/>
          <w:b/>
          <w:sz w:val="24"/>
          <w:szCs w:val="24"/>
        </w:rPr>
      </w:pPr>
      <w:r w:rsidRPr="00E100D1">
        <w:rPr>
          <w:rFonts w:ascii="Times New Roman" w:hAnsi="Times New Roman" w:cs="Times New Roman"/>
          <w:b/>
          <w:sz w:val="24"/>
          <w:szCs w:val="24"/>
        </w:rPr>
        <w:t xml:space="preserve">Chair: </w:t>
      </w:r>
      <w:proofErr w:type="spellStart"/>
      <w:r w:rsidRPr="00E100D1">
        <w:rPr>
          <w:rFonts w:ascii="Times New Roman" w:hAnsi="Times New Roman" w:cs="Times New Roman"/>
          <w:b/>
          <w:sz w:val="24"/>
          <w:szCs w:val="24"/>
        </w:rPr>
        <w:t>Rebekka</w:t>
      </w:r>
      <w:proofErr w:type="spellEnd"/>
      <w:r w:rsidRPr="00E100D1">
        <w:rPr>
          <w:rFonts w:ascii="Times New Roman" w:hAnsi="Times New Roman" w:cs="Times New Roman"/>
          <w:b/>
          <w:sz w:val="24"/>
          <w:szCs w:val="24"/>
        </w:rPr>
        <w:t xml:space="preserve"> von Mallinckrodt</w:t>
      </w:r>
      <w:r w:rsidRPr="00E100D1">
        <w:rPr>
          <w:rFonts w:ascii="Times New Roman" w:hAnsi="Times New Roman" w:cs="Times New Roman"/>
          <w:sz w:val="24"/>
          <w:szCs w:val="24"/>
        </w:rPr>
        <w:t>, University of Bremen, Germany</w:t>
      </w:r>
    </w:p>
    <w:p w:rsidR="00640FF4" w:rsidRPr="00E100D1" w:rsidRDefault="00640FF4" w:rsidP="00640FF4">
      <w:pPr>
        <w:spacing w:after="0"/>
        <w:jc w:val="both"/>
        <w:rPr>
          <w:rFonts w:ascii="Times New Roman" w:hAnsi="Times New Roman" w:cs="Times New Roman"/>
          <w:sz w:val="24"/>
          <w:szCs w:val="24"/>
        </w:rPr>
      </w:pPr>
    </w:p>
    <w:p w:rsidR="00640FF4" w:rsidRPr="00E100D1" w:rsidRDefault="00640FF4" w:rsidP="00640FF4">
      <w:pPr>
        <w:spacing w:after="0"/>
        <w:jc w:val="both"/>
        <w:rPr>
          <w:rFonts w:ascii="Times New Roman" w:hAnsi="Times New Roman" w:cs="Times New Roman"/>
          <w:sz w:val="24"/>
          <w:szCs w:val="24"/>
        </w:rPr>
      </w:pPr>
      <w:r w:rsidRPr="00E100D1">
        <w:rPr>
          <w:rFonts w:ascii="Times New Roman" w:hAnsi="Times New Roman" w:cs="Times New Roman"/>
          <w:sz w:val="24"/>
          <w:szCs w:val="24"/>
        </w:rPr>
        <w:t>This session gathers a series of researches that examine the various forms of free and unfree labour, attending the multiple spaces in which labour relations take place. The study of these spaces gives us the possibility of approaching the coexistence and compatibility of free and unfree labour, as well as assessing, from a spatial perspective, the blurred boundaries that in practice emerge between free and unfree labour and their intermediate positions. In this framework, places such as households, workshops and plantations allow us to look more deeply into the living conditions, and the interaction between workers.</w:t>
      </w:r>
    </w:p>
    <w:p w:rsidR="00640FF4" w:rsidRPr="00E100D1" w:rsidRDefault="00640FF4" w:rsidP="00640FF4">
      <w:pPr>
        <w:spacing w:after="0"/>
        <w:jc w:val="both"/>
        <w:rPr>
          <w:rFonts w:ascii="Times New Roman" w:hAnsi="Times New Roman" w:cs="Times New Roman"/>
          <w:sz w:val="24"/>
          <w:szCs w:val="24"/>
        </w:rPr>
      </w:pPr>
      <w:proofErr w:type="gramStart"/>
      <w:r w:rsidRPr="00E100D1">
        <w:rPr>
          <w:rFonts w:ascii="Times New Roman" w:hAnsi="Times New Roman" w:cs="Times New Roman"/>
          <w:sz w:val="24"/>
          <w:szCs w:val="24"/>
        </w:rPr>
        <w:t>The study of the space is not just limited to the physical workplace, but also extended to the spheres where workers associate themselves, or try to improve their situation (in a legal, judicial or religious scope), highlighting the individual and col</w:t>
      </w:r>
      <w:r>
        <w:rPr>
          <w:rFonts w:ascii="Times New Roman" w:hAnsi="Times New Roman" w:cs="Times New Roman"/>
          <w:sz w:val="24"/>
          <w:szCs w:val="24"/>
        </w:rPr>
        <w:t>l</w:t>
      </w:r>
      <w:r w:rsidRPr="00E100D1">
        <w:rPr>
          <w:rFonts w:ascii="Times New Roman" w:hAnsi="Times New Roman" w:cs="Times New Roman"/>
          <w:sz w:val="24"/>
          <w:szCs w:val="24"/>
        </w:rPr>
        <w:t>ective agency of those submitted to forced labour, among whom gender</w:t>
      </w:r>
      <w:r>
        <w:rPr>
          <w:rFonts w:ascii="Times New Roman" w:hAnsi="Times New Roman" w:cs="Times New Roman"/>
          <w:sz w:val="24"/>
          <w:szCs w:val="24"/>
        </w:rPr>
        <w:t xml:space="preserve"> and age differences have conseq</w:t>
      </w:r>
      <w:r w:rsidRPr="00E100D1">
        <w:rPr>
          <w:rFonts w:ascii="Times New Roman" w:hAnsi="Times New Roman" w:cs="Times New Roman"/>
          <w:sz w:val="24"/>
          <w:szCs w:val="24"/>
        </w:rPr>
        <w:t>uences in their legal status and labour relations.</w:t>
      </w:r>
      <w:proofErr w:type="gramEnd"/>
    </w:p>
    <w:p w:rsidR="00640FF4" w:rsidRPr="00E100D1" w:rsidRDefault="00640FF4" w:rsidP="00640FF4">
      <w:pPr>
        <w:spacing w:after="0"/>
        <w:jc w:val="both"/>
        <w:rPr>
          <w:rFonts w:ascii="Times New Roman" w:hAnsi="Times New Roman" w:cs="Times New Roman"/>
          <w:sz w:val="24"/>
          <w:szCs w:val="24"/>
        </w:rPr>
      </w:pPr>
      <w:r w:rsidRPr="00E100D1">
        <w:rPr>
          <w:rFonts w:ascii="Times New Roman" w:hAnsi="Times New Roman" w:cs="Times New Roman"/>
          <w:sz w:val="24"/>
          <w:szCs w:val="24"/>
        </w:rPr>
        <w:t>The session also considers the space in a global perspectiv</w:t>
      </w:r>
      <w:r>
        <w:rPr>
          <w:rFonts w:ascii="Times New Roman" w:hAnsi="Times New Roman" w:cs="Times New Roman"/>
          <w:sz w:val="24"/>
          <w:szCs w:val="24"/>
        </w:rPr>
        <w:t>e, as it encompasses the analysi</w:t>
      </w:r>
      <w:r w:rsidRPr="00E100D1">
        <w:rPr>
          <w:rFonts w:ascii="Times New Roman" w:hAnsi="Times New Roman" w:cs="Times New Roman"/>
          <w:sz w:val="24"/>
          <w:szCs w:val="24"/>
        </w:rPr>
        <w:t>s of fr</w:t>
      </w:r>
      <w:r>
        <w:rPr>
          <w:rFonts w:ascii="Times New Roman" w:hAnsi="Times New Roman" w:cs="Times New Roman"/>
          <w:sz w:val="24"/>
          <w:szCs w:val="24"/>
        </w:rPr>
        <w:t>ee and unfree labour in a vari</w:t>
      </w:r>
      <w:r w:rsidRPr="00E100D1">
        <w:rPr>
          <w:rFonts w:ascii="Times New Roman" w:hAnsi="Times New Roman" w:cs="Times New Roman"/>
          <w:sz w:val="24"/>
          <w:szCs w:val="24"/>
        </w:rPr>
        <w:t>ety of settings ranging from European cities such as late-medieval Venice, to American colonial context such as Dutch Atlantic slave society of Suriname. No global approach should forget time, and the session adopt</w:t>
      </w:r>
      <w:r>
        <w:rPr>
          <w:rFonts w:ascii="Times New Roman" w:hAnsi="Times New Roman" w:cs="Times New Roman"/>
          <w:sz w:val="24"/>
          <w:szCs w:val="24"/>
        </w:rPr>
        <w:t xml:space="preserve">s a </w:t>
      </w:r>
      <w:r w:rsidRPr="00E100D1">
        <w:rPr>
          <w:rFonts w:ascii="Times New Roman" w:hAnsi="Times New Roman" w:cs="Times New Roman"/>
          <w:i/>
          <w:sz w:val="24"/>
          <w:szCs w:val="24"/>
        </w:rPr>
        <w:t>longue-</w:t>
      </w:r>
      <w:proofErr w:type="spellStart"/>
      <w:r>
        <w:rPr>
          <w:rFonts w:ascii="Times New Roman" w:hAnsi="Times New Roman" w:cs="Times New Roman"/>
          <w:i/>
          <w:sz w:val="24"/>
          <w:szCs w:val="24"/>
        </w:rPr>
        <w:t>durée</w:t>
      </w:r>
      <w:proofErr w:type="spellEnd"/>
      <w:r w:rsidRPr="00E100D1">
        <w:rPr>
          <w:rFonts w:ascii="Times New Roman" w:hAnsi="Times New Roman" w:cs="Times New Roman"/>
          <w:sz w:val="24"/>
          <w:szCs w:val="24"/>
        </w:rPr>
        <w:t xml:space="preserve"> view, covering from the preindustrial period to slave labo</w:t>
      </w:r>
      <w:r>
        <w:rPr>
          <w:rFonts w:ascii="Times New Roman" w:hAnsi="Times New Roman" w:cs="Times New Roman"/>
          <w:sz w:val="24"/>
          <w:szCs w:val="24"/>
        </w:rPr>
        <w:t>u</w:t>
      </w:r>
      <w:r w:rsidRPr="00E100D1">
        <w:rPr>
          <w:rFonts w:ascii="Times New Roman" w:hAnsi="Times New Roman" w:cs="Times New Roman"/>
          <w:sz w:val="24"/>
          <w:szCs w:val="24"/>
        </w:rPr>
        <w:t>r in the nineteenth century in a developing capitalism economy.</w:t>
      </w:r>
    </w:p>
    <w:p w:rsidR="00C92518" w:rsidRDefault="00640FF4">
      <w:bookmarkStart w:id="0" w:name="_GoBack"/>
      <w:bookmarkEnd w:id="0"/>
    </w:p>
    <w:sectPr w:rsidR="00C925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8E"/>
    <w:rsid w:val="005547A1"/>
    <w:rsid w:val="00640FF4"/>
    <w:rsid w:val="006D54EC"/>
    <w:rsid w:val="009A288E"/>
    <w:rsid w:val="00CC5A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D0EB8-364F-42E9-A811-A4D1F9B0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F4"/>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Ongaro</dc:creator>
  <cp:keywords/>
  <dc:description/>
  <cp:lastModifiedBy>Giulio Ongaro</cp:lastModifiedBy>
  <cp:revision>2</cp:revision>
  <dcterms:created xsi:type="dcterms:W3CDTF">2015-11-13T14:58:00Z</dcterms:created>
  <dcterms:modified xsi:type="dcterms:W3CDTF">2015-11-13T14:58:00Z</dcterms:modified>
</cp:coreProperties>
</file>